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2B87" w14:textId="6CCA8E9B"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&lt;Your pharmacy name or logo&gt;</w:t>
      </w:r>
    </w:p>
    <w:p w14:paraId="5B5B01AA" w14:textId="31F84478" w:rsidR="31E37C2C" w:rsidRDefault="31E37C2C" w:rsidP="7F38AC30">
      <w:pPr>
        <w:rPr>
          <w:rFonts w:ascii="Roboto" w:eastAsia="Roboto" w:hAnsi="Roboto" w:cs="Roboto"/>
          <w:sz w:val="18"/>
          <w:szCs w:val="18"/>
        </w:rPr>
      </w:pPr>
    </w:p>
    <w:p w14:paraId="1682A859"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Dr. John Smith</w:t>
      </w:r>
    </w:p>
    <w:p w14:paraId="2D810AB1"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 xml:space="preserve">Suite 303 </w:t>
      </w:r>
    </w:p>
    <w:p w14:paraId="4A83F028"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1595 Castle Street</w:t>
      </w:r>
    </w:p>
    <w:p w14:paraId="42A10FCA"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Spring Valley, Iowa 50042</w:t>
      </w:r>
    </w:p>
    <w:p w14:paraId="37E78962" w14:textId="77777777" w:rsidR="00CD37F5" w:rsidRPr="005A18EA" w:rsidRDefault="00CD37F5" w:rsidP="7F38AC30">
      <w:pPr>
        <w:rPr>
          <w:rFonts w:ascii="Roboto" w:eastAsia="Roboto" w:hAnsi="Roboto" w:cs="Roboto"/>
          <w:sz w:val="18"/>
          <w:szCs w:val="18"/>
        </w:rPr>
      </w:pPr>
    </w:p>
    <w:p w14:paraId="488E35A4"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Dear Dr. Smith</w:t>
      </w:r>
      <w:r w:rsidR="00037E4F" w:rsidRPr="7F38AC30">
        <w:rPr>
          <w:rFonts w:ascii="Roboto" w:eastAsia="Roboto" w:hAnsi="Roboto" w:cs="Roboto"/>
          <w:sz w:val="18"/>
          <w:szCs w:val="18"/>
        </w:rPr>
        <w:t>,</w:t>
      </w:r>
    </w:p>
    <w:p w14:paraId="12ACA188" w14:textId="77777777" w:rsidR="00CD37F5" w:rsidRPr="005A18EA" w:rsidRDefault="00CD37F5" w:rsidP="7F38AC30">
      <w:pPr>
        <w:rPr>
          <w:rFonts w:ascii="Roboto" w:eastAsia="Roboto" w:hAnsi="Roboto" w:cs="Roboto"/>
          <w:sz w:val="18"/>
          <w:szCs w:val="18"/>
        </w:rPr>
      </w:pPr>
    </w:p>
    <w:p w14:paraId="2993338C" w14:textId="5E8ADE18" w:rsidR="505C96CC" w:rsidRDefault="505C96CC" w:rsidP="7F38AC30">
      <w:pPr>
        <w:rPr>
          <w:rFonts w:ascii="Roboto" w:eastAsia="Roboto" w:hAnsi="Roboto" w:cs="Roboto"/>
          <w:sz w:val="18"/>
          <w:szCs w:val="18"/>
        </w:rPr>
      </w:pPr>
      <w:r w:rsidRPr="7F38AC30">
        <w:rPr>
          <w:rFonts w:ascii="Roboto" w:eastAsia="Roboto" w:hAnsi="Roboto" w:cs="Roboto"/>
          <w:sz w:val="18"/>
          <w:szCs w:val="18"/>
        </w:rPr>
        <w:t xml:space="preserve">&lt;Your Pharmacy&gt; is pleased to offer Medication Therapy Management (MTM) services to assist eligible patients with their medication needs as part of their prescription drug plan’s required benefits structure. Our goal is to work collaboratively with you and other local prescribers to enhance our patients’ quality of care. MTM services also affect quality ratings, including Medicare Star Ratings. For your convenience, we have provided the link to </w:t>
      </w:r>
      <w:hyperlink r:id="rId11">
        <w:r w:rsidRPr="7F38AC30">
          <w:rPr>
            <w:rStyle w:val="Hyperlink"/>
            <w:rFonts w:ascii="Roboto" w:eastAsia="Roboto" w:hAnsi="Roboto" w:cs="Roboto"/>
            <w:sz w:val="18"/>
            <w:szCs w:val="18"/>
          </w:rPr>
          <w:t>more information on MTM programs</w:t>
        </w:r>
      </w:hyperlink>
      <w:r w:rsidRPr="7F38AC30">
        <w:rPr>
          <w:rFonts w:ascii="Roboto" w:eastAsia="Roboto" w:hAnsi="Roboto" w:cs="Roboto"/>
          <w:sz w:val="18"/>
          <w:szCs w:val="18"/>
        </w:rPr>
        <w:t xml:space="preserve"> from the Centers for Medicare &amp; Medicaid Services (CMS) to further explain how MTM may affect your patients.</w:t>
      </w:r>
    </w:p>
    <w:p w14:paraId="1DB458B2" w14:textId="77777777" w:rsidR="00CC0A6A" w:rsidRPr="005A18EA" w:rsidRDefault="00CC0A6A" w:rsidP="7F38AC30">
      <w:pPr>
        <w:rPr>
          <w:rFonts w:ascii="Roboto" w:eastAsia="Roboto" w:hAnsi="Roboto" w:cs="Roboto"/>
          <w:sz w:val="18"/>
          <w:szCs w:val="18"/>
        </w:rPr>
      </w:pPr>
    </w:p>
    <w:p w14:paraId="2ABB58D1"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 xml:space="preserve">As part of this service, our pharmacists may conduct a comprehensive medication review of a patient’s prescription and nonprescription medications. We </w:t>
      </w:r>
      <w:r w:rsidR="00B5715E" w:rsidRPr="7F38AC30">
        <w:rPr>
          <w:rFonts w:ascii="Roboto" w:eastAsia="Roboto" w:hAnsi="Roboto" w:cs="Roboto"/>
          <w:sz w:val="18"/>
          <w:szCs w:val="18"/>
        </w:rPr>
        <w:t xml:space="preserve">may </w:t>
      </w:r>
      <w:r w:rsidRPr="7F38AC30">
        <w:rPr>
          <w:rFonts w:ascii="Roboto" w:eastAsia="Roboto" w:hAnsi="Roboto" w:cs="Roboto"/>
          <w:sz w:val="18"/>
          <w:szCs w:val="18"/>
        </w:rPr>
        <w:t>also provide patient counseling on new prescription orders, over-the-counter therapies and refills of chronic medications. In addition, we will contact patients for follow-up monitoring visits, as needed, to check their progress with new medications and to ensure drug therapy problems</w:t>
      </w:r>
      <w:r w:rsidR="00B253FE" w:rsidRPr="7F38AC30">
        <w:rPr>
          <w:rFonts w:ascii="Roboto" w:eastAsia="Roboto" w:hAnsi="Roboto" w:cs="Roboto"/>
          <w:sz w:val="18"/>
          <w:szCs w:val="18"/>
        </w:rPr>
        <w:t>,</w:t>
      </w:r>
      <w:r w:rsidRPr="7F38AC30">
        <w:rPr>
          <w:rFonts w:ascii="Roboto" w:eastAsia="Roboto" w:hAnsi="Roboto" w:cs="Roboto"/>
          <w:sz w:val="18"/>
          <w:szCs w:val="18"/>
        </w:rPr>
        <w:t xml:space="preserve"> such as adherence or improper medication administration, have been adequately resolved. </w:t>
      </w:r>
    </w:p>
    <w:p w14:paraId="704B0D95" w14:textId="77777777" w:rsidR="00CD37F5" w:rsidRPr="005A18EA" w:rsidRDefault="00CD37F5" w:rsidP="7F38AC30">
      <w:pPr>
        <w:rPr>
          <w:rFonts w:ascii="Roboto" w:eastAsia="Roboto" w:hAnsi="Roboto" w:cs="Roboto"/>
          <w:sz w:val="18"/>
          <w:szCs w:val="18"/>
        </w:rPr>
      </w:pPr>
    </w:p>
    <w:p w14:paraId="0A550E29"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Our MTM program is designed to help both you and your patients</w:t>
      </w:r>
      <w:r w:rsidR="00B253FE" w:rsidRPr="7F38AC30">
        <w:rPr>
          <w:rFonts w:ascii="Roboto" w:eastAsia="Roboto" w:hAnsi="Roboto" w:cs="Roboto"/>
          <w:sz w:val="18"/>
          <w:szCs w:val="18"/>
        </w:rPr>
        <w:t xml:space="preserve"> by offering </w:t>
      </w:r>
      <w:r w:rsidRPr="7F38AC30">
        <w:rPr>
          <w:rFonts w:ascii="Roboto" w:eastAsia="Roboto" w:hAnsi="Roboto" w:cs="Roboto"/>
          <w:sz w:val="18"/>
          <w:szCs w:val="18"/>
        </w:rPr>
        <w:t>these benefits:</w:t>
      </w:r>
    </w:p>
    <w:p w14:paraId="7C0CE646" w14:textId="77777777" w:rsidR="00CD37F5" w:rsidRPr="005A18EA" w:rsidRDefault="00CD37F5" w:rsidP="7F38AC30">
      <w:pPr>
        <w:rPr>
          <w:rFonts w:ascii="Roboto" w:eastAsia="Roboto" w:hAnsi="Roboto" w:cs="Roboto"/>
          <w:sz w:val="18"/>
          <w:szCs w:val="18"/>
        </w:rPr>
      </w:pPr>
    </w:p>
    <w:p w14:paraId="15EB1227" w14:textId="77777777" w:rsidR="00CD37F5" w:rsidRPr="005A18EA" w:rsidRDefault="00CD37F5" w:rsidP="7F38AC30">
      <w:pPr>
        <w:numPr>
          <w:ilvl w:val="0"/>
          <w:numId w:val="1"/>
        </w:numPr>
        <w:rPr>
          <w:rFonts w:ascii="Roboto" w:eastAsia="Roboto" w:hAnsi="Roboto" w:cs="Roboto"/>
          <w:sz w:val="18"/>
          <w:szCs w:val="18"/>
        </w:rPr>
      </w:pPr>
      <w:r w:rsidRPr="7F38AC30">
        <w:rPr>
          <w:rFonts w:ascii="Roboto" w:eastAsia="Roboto" w:hAnsi="Roboto" w:cs="Roboto"/>
          <w:b/>
          <w:bCs/>
          <w:sz w:val="18"/>
          <w:szCs w:val="18"/>
        </w:rPr>
        <w:t>Safer and more effective medication use.</w:t>
      </w:r>
      <w:r w:rsidRPr="7F38AC30">
        <w:rPr>
          <w:rFonts w:ascii="Roboto" w:eastAsia="Roboto" w:hAnsi="Roboto" w:cs="Roboto"/>
          <w:sz w:val="18"/>
          <w:szCs w:val="18"/>
        </w:rPr>
        <w:t xml:space="preserve"> We believe that educating patients on appropriate medication use can improve their adherence, help them reach and maintain their therapeutic goals and prevent medication errors. To ensure medication effectiveness, our pharmacists will conduct follow-up phone calls to monitor a patient’s symptoms and </w:t>
      </w:r>
      <w:r w:rsidR="00C367A7" w:rsidRPr="7F38AC30">
        <w:rPr>
          <w:rFonts w:ascii="Roboto" w:eastAsia="Roboto" w:hAnsi="Roboto" w:cs="Roboto"/>
          <w:sz w:val="18"/>
          <w:szCs w:val="18"/>
        </w:rPr>
        <w:t>adherence</w:t>
      </w:r>
      <w:r w:rsidRPr="7F38AC30">
        <w:rPr>
          <w:rFonts w:ascii="Roboto" w:eastAsia="Roboto" w:hAnsi="Roboto" w:cs="Roboto"/>
          <w:sz w:val="18"/>
          <w:szCs w:val="18"/>
        </w:rPr>
        <w:t xml:space="preserve"> with the medication regimen. </w:t>
      </w:r>
    </w:p>
    <w:p w14:paraId="76242C6B" w14:textId="77777777" w:rsidR="00CD37F5" w:rsidRPr="005A18EA" w:rsidRDefault="00CD37F5" w:rsidP="7F38AC30">
      <w:pPr>
        <w:ind w:left="360"/>
        <w:rPr>
          <w:rFonts w:ascii="Roboto" w:eastAsia="Roboto" w:hAnsi="Roboto" w:cs="Roboto"/>
          <w:sz w:val="18"/>
          <w:szCs w:val="18"/>
        </w:rPr>
      </w:pPr>
    </w:p>
    <w:p w14:paraId="64C9054C" w14:textId="77777777" w:rsidR="00CD37F5" w:rsidRPr="005A18EA" w:rsidRDefault="00CD37F5" w:rsidP="7F38AC30">
      <w:pPr>
        <w:numPr>
          <w:ilvl w:val="0"/>
          <w:numId w:val="1"/>
        </w:numPr>
        <w:rPr>
          <w:rFonts w:ascii="Roboto" w:eastAsia="Roboto" w:hAnsi="Roboto" w:cs="Roboto"/>
          <w:sz w:val="18"/>
          <w:szCs w:val="18"/>
        </w:rPr>
      </w:pPr>
      <w:r w:rsidRPr="7F38AC30">
        <w:rPr>
          <w:rFonts w:ascii="Roboto" w:eastAsia="Roboto" w:hAnsi="Roboto" w:cs="Roboto"/>
          <w:b/>
          <w:bCs/>
          <w:sz w:val="18"/>
          <w:szCs w:val="18"/>
        </w:rPr>
        <w:t>Selection of the most therapeutic and cost</w:t>
      </w:r>
      <w:r w:rsidR="00B253FE" w:rsidRPr="7F38AC30">
        <w:rPr>
          <w:rFonts w:ascii="Roboto" w:eastAsia="Roboto" w:hAnsi="Roboto" w:cs="Roboto"/>
          <w:b/>
          <w:bCs/>
          <w:sz w:val="18"/>
          <w:szCs w:val="18"/>
        </w:rPr>
        <w:t>-</w:t>
      </w:r>
      <w:r w:rsidRPr="7F38AC30">
        <w:rPr>
          <w:rFonts w:ascii="Roboto" w:eastAsia="Roboto" w:hAnsi="Roboto" w:cs="Roboto"/>
          <w:b/>
          <w:bCs/>
          <w:sz w:val="18"/>
          <w:szCs w:val="18"/>
        </w:rPr>
        <w:t>effective medications.</w:t>
      </w:r>
      <w:r w:rsidRPr="7F38AC30">
        <w:rPr>
          <w:rFonts w:ascii="Roboto" w:eastAsia="Roboto" w:hAnsi="Roboto" w:cs="Roboto"/>
          <w:sz w:val="18"/>
          <w:szCs w:val="18"/>
        </w:rPr>
        <w:t xml:space="preserve"> We offer patient counseling services that can assist in selecting the most cost-effective and clinically appropriate generic or brand name medications. If we find a medication that is more cost effective than the patient</w:t>
      </w:r>
      <w:r w:rsidR="00C949C7" w:rsidRPr="7F38AC30">
        <w:rPr>
          <w:rFonts w:ascii="Roboto" w:eastAsia="Roboto" w:hAnsi="Roboto" w:cs="Roboto"/>
          <w:sz w:val="18"/>
          <w:szCs w:val="18"/>
        </w:rPr>
        <w:t>’</w:t>
      </w:r>
      <w:r w:rsidRPr="7F38AC30">
        <w:rPr>
          <w:rFonts w:ascii="Roboto" w:eastAsia="Roboto" w:hAnsi="Roboto" w:cs="Roboto"/>
          <w:sz w:val="18"/>
          <w:szCs w:val="18"/>
        </w:rPr>
        <w:t>s current medication, our pharmacists will consult you</w:t>
      </w:r>
      <w:r w:rsidR="006375E0" w:rsidRPr="7F38AC30">
        <w:rPr>
          <w:rFonts w:ascii="Roboto" w:eastAsia="Roboto" w:hAnsi="Roboto" w:cs="Roboto"/>
          <w:sz w:val="18"/>
          <w:szCs w:val="18"/>
        </w:rPr>
        <w:t xml:space="preserve"> to</w:t>
      </w:r>
      <w:r w:rsidRPr="7F38AC30">
        <w:rPr>
          <w:rFonts w:ascii="Roboto" w:eastAsia="Roboto" w:hAnsi="Roboto" w:cs="Roboto"/>
          <w:sz w:val="18"/>
          <w:szCs w:val="18"/>
        </w:rPr>
        <w:t xml:space="preserve"> receive your authorization before any medication changes occur.  </w:t>
      </w:r>
    </w:p>
    <w:p w14:paraId="0EDD1B57" w14:textId="77777777" w:rsidR="00CD37F5" w:rsidRPr="005A18EA" w:rsidRDefault="00CD37F5" w:rsidP="7F38AC30">
      <w:pPr>
        <w:ind w:left="360"/>
        <w:rPr>
          <w:rFonts w:ascii="Roboto" w:eastAsia="Roboto" w:hAnsi="Roboto" w:cs="Roboto"/>
          <w:sz w:val="18"/>
          <w:szCs w:val="18"/>
        </w:rPr>
      </w:pPr>
    </w:p>
    <w:p w14:paraId="536E8D34" w14:textId="77777777" w:rsidR="00CD37F5" w:rsidRPr="005A18EA" w:rsidRDefault="00CD37F5" w:rsidP="7F38AC30">
      <w:pPr>
        <w:numPr>
          <w:ilvl w:val="0"/>
          <w:numId w:val="1"/>
        </w:numPr>
        <w:rPr>
          <w:rFonts w:ascii="Roboto" w:eastAsia="Roboto" w:hAnsi="Roboto" w:cs="Roboto"/>
          <w:sz w:val="18"/>
          <w:szCs w:val="18"/>
        </w:rPr>
      </w:pPr>
      <w:r w:rsidRPr="7F38AC30">
        <w:rPr>
          <w:rFonts w:ascii="Roboto" w:eastAsia="Roboto" w:hAnsi="Roboto" w:cs="Roboto"/>
          <w:b/>
          <w:bCs/>
          <w:sz w:val="18"/>
          <w:szCs w:val="18"/>
        </w:rPr>
        <w:t>Improved coordination of care.</w:t>
      </w:r>
      <w:r w:rsidRPr="7F38AC30">
        <w:rPr>
          <w:rFonts w:ascii="Roboto" w:eastAsia="Roboto" w:hAnsi="Roboto" w:cs="Roboto"/>
          <w:sz w:val="18"/>
          <w:szCs w:val="18"/>
        </w:rPr>
        <w:t xml:space="preserve"> Many patients see multiple providers for various health conditions, which can lead to duplicate therapies or harmful medication interactions. </w:t>
      </w:r>
      <w:r w:rsidR="00B5715E" w:rsidRPr="7F38AC30">
        <w:rPr>
          <w:rFonts w:ascii="Roboto" w:eastAsia="Roboto" w:hAnsi="Roboto" w:cs="Roboto"/>
          <w:sz w:val="18"/>
          <w:szCs w:val="18"/>
        </w:rPr>
        <w:t>As part of the medication review, we wil</w:t>
      </w:r>
      <w:r w:rsidRPr="7F38AC30">
        <w:rPr>
          <w:rFonts w:ascii="Roboto" w:eastAsia="Roboto" w:hAnsi="Roboto" w:cs="Roboto"/>
          <w:sz w:val="18"/>
          <w:szCs w:val="18"/>
        </w:rPr>
        <w:t xml:space="preserve">l provide patients with a personal medication </w:t>
      </w:r>
      <w:r w:rsidR="00B5715E" w:rsidRPr="7F38AC30">
        <w:rPr>
          <w:rFonts w:ascii="Roboto" w:eastAsia="Roboto" w:hAnsi="Roboto" w:cs="Roboto"/>
          <w:sz w:val="18"/>
          <w:szCs w:val="18"/>
        </w:rPr>
        <w:t>list</w:t>
      </w:r>
      <w:r w:rsidRPr="7F38AC30">
        <w:rPr>
          <w:rFonts w:ascii="Roboto" w:eastAsia="Roboto" w:hAnsi="Roboto" w:cs="Roboto"/>
          <w:sz w:val="18"/>
          <w:szCs w:val="18"/>
        </w:rPr>
        <w:t xml:space="preserve"> and a medication action plan that explains the safest and most effective use of their medications. We </w:t>
      </w:r>
      <w:r w:rsidR="00B5715E" w:rsidRPr="7F38AC30">
        <w:rPr>
          <w:rFonts w:ascii="Roboto" w:eastAsia="Roboto" w:hAnsi="Roboto" w:cs="Roboto"/>
          <w:sz w:val="18"/>
          <w:szCs w:val="18"/>
        </w:rPr>
        <w:t xml:space="preserve">will </w:t>
      </w:r>
      <w:r w:rsidRPr="7F38AC30">
        <w:rPr>
          <w:rFonts w:ascii="Roboto" w:eastAsia="Roboto" w:hAnsi="Roboto" w:cs="Roboto"/>
          <w:sz w:val="18"/>
          <w:szCs w:val="18"/>
        </w:rPr>
        <w:t xml:space="preserve">instruct patients to bring these records </w:t>
      </w:r>
      <w:r w:rsidR="00B5715E" w:rsidRPr="7F38AC30">
        <w:rPr>
          <w:rFonts w:ascii="Roboto" w:eastAsia="Roboto" w:hAnsi="Roboto" w:cs="Roboto"/>
          <w:sz w:val="18"/>
          <w:szCs w:val="18"/>
        </w:rPr>
        <w:t xml:space="preserve">to their </w:t>
      </w:r>
      <w:r w:rsidRPr="7F38AC30">
        <w:rPr>
          <w:rFonts w:ascii="Roboto" w:eastAsia="Roboto" w:hAnsi="Roboto" w:cs="Roboto"/>
          <w:sz w:val="18"/>
          <w:szCs w:val="18"/>
        </w:rPr>
        <w:t>visits with you and other prescribers to provide you with the pat</w:t>
      </w:r>
      <w:r w:rsidR="00B5715E" w:rsidRPr="7F38AC30">
        <w:rPr>
          <w:rFonts w:ascii="Roboto" w:eastAsia="Roboto" w:hAnsi="Roboto" w:cs="Roboto"/>
          <w:sz w:val="18"/>
          <w:szCs w:val="18"/>
        </w:rPr>
        <w:t>ient’s full medication history.</w:t>
      </w:r>
    </w:p>
    <w:p w14:paraId="532BF15C" w14:textId="77777777" w:rsidR="00CD37F5" w:rsidRPr="005A18EA" w:rsidRDefault="00CD37F5" w:rsidP="7F38AC30">
      <w:pPr>
        <w:ind w:left="360"/>
        <w:rPr>
          <w:rFonts w:ascii="Roboto" w:eastAsia="Roboto" w:hAnsi="Roboto" w:cs="Roboto"/>
          <w:sz w:val="18"/>
          <w:szCs w:val="18"/>
        </w:rPr>
      </w:pPr>
    </w:p>
    <w:p w14:paraId="57D73EB9" w14:textId="77777777" w:rsidR="00CD37F5" w:rsidRPr="005A18EA" w:rsidRDefault="00CD37F5" w:rsidP="7F38AC30">
      <w:pPr>
        <w:numPr>
          <w:ilvl w:val="0"/>
          <w:numId w:val="1"/>
        </w:numPr>
        <w:rPr>
          <w:rFonts w:ascii="Roboto" w:eastAsia="Roboto" w:hAnsi="Roboto" w:cs="Roboto"/>
          <w:sz w:val="18"/>
          <w:szCs w:val="18"/>
        </w:rPr>
      </w:pPr>
      <w:r w:rsidRPr="7F38AC30">
        <w:rPr>
          <w:rFonts w:ascii="Roboto" w:eastAsia="Roboto" w:hAnsi="Roboto" w:cs="Roboto"/>
          <w:b/>
          <w:bCs/>
          <w:sz w:val="18"/>
          <w:szCs w:val="18"/>
        </w:rPr>
        <w:t>Documentation of patient clinical situations.</w:t>
      </w:r>
      <w:r w:rsidRPr="7F38AC30">
        <w:rPr>
          <w:rFonts w:ascii="Roboto" w:eastAsia="Roboto" w:hAnsi="Roboto" w:cs="Roboto"/>
          <w:sz w:val="18"/>
          <w:szCs w:val="18"/>
        </w:rPr>
        <w:t xml:space="preserve"> Our pharmacists carefully document all MTM services provided to eligible patients. </w:t>
      </w:r>
      <w:r w:rsidR="007F3385" w:rsidRPr="7F38AC30">
        <w:rPr>
          <w:rFonts w:ascii="Roboto" w:eastAsia="Roboto" w:hAnsi="Roboto" w:cs="Roboto"/>
          <w:sz w:val="18"/>
          <w:szCs w:val="18"/>
        </w:rPr>
        <w:t>We w</w:t>
      </w:r>
      <w:r w:rsidRPr="7F38AC30">
        <w:rPr>
          <w:rFonts w:ascii="Roboto" w:eastAsia="Roboto" w:hAnsi="Roboto" w:cs="Roboto"/>
          <w:sz w:val="18"/>
          <w:szCs w:val="18"/>
        </w:rPr>
        <w:t xml:space="preserve">ill </w:t>
      </w:r>
      <w:r w:rsidR="007F3385" w:rsidRPr="7F38AC30">
        <w:rPr>
          <w:rFonts w:ascii="Roboto" w:eastAsia="Roboto" w:hAnsi="Roboto" w:cs="Roboto"/>
          <w:sz w:val="18"/>
          <w:szCs w:val="18"/>
        </w:rPr>
        <w:t>contact you i</w:t>
      </w:r>
      <w:r w:rsidRPr="7F38AC30">
        <w:rPr>
          <w:rFonts w:ascii="Roboto" w:eastAsia="Roboto" w:hAnsi="Roboto" w:cs="Roboto"/>
          <w:sz w:val="18"/>
          <w:szCs w:val="18"/>
        </w:rPr>
        <w:t>f a patient’s clinical situation requires your attention</w:t>
      </w:r>
      <w:r w:rsidR="007F3385" w:rsidRPr="7F38AC30">
        <w:rPr>
          <w:rFonts w:ascii="Roboto" w:eastAsia="Roboto" w:hAnsi="Roboto" w:cs="Roboto"/>
          <w:sz w:val="18"/>
          <w:szCs w:val="18"/>
        </w:rPr>
        <w:t>,</w:t>
      </w:r>
      <w:r w:rsidRPr="7F38AC30">
        <w:rPr>
          <w:rFonts w:ascii="Roboto" w:eastAsia="Roboto" w:hAnsi="Roboto" w:cs="Roboto"/>
          <w:sz w:val="18"/>
          <w:szCs w:val="18"/>
        </w:rPr>
        <w:t xml:space="preserve"> and any changes made to a prescription medication will only be made with your prior authorization. </w:t>
      </w:r>
    </w:p>
    <w:p w14:paraId="778E130C" w14:textId="77777777" w:rsidR="00CD37F5" w:rsidRPr="005A18EA" w:rsidRDefault="00CD37F5" w:rsidP="7F38AC30">
      <w:pPr>
        <w:rPr>
          <w:rFonts w:ascii="Roboto" w:eastAsia="Roboto" w:hAnsi="Roboto" w:cs="Roboto"/>
          <w:i/>
          <w:iCs/>
          <w:sz w:val="18"/>
          <w:szCs w:val="18"/>
        </w:rPr>
      </w:pPr>
    </w:p>
    <w:p w14:paraId="207DBD61" w14:textId="77777777" w:rsidR="00CD37F5" w:rsidRPr="005A18EA" w:rsidRDefault="007F3385" w:rsidP="7F38AC30">
      <w:pPr>
        <w:rPr>
          <w:rFonts w:ascii="Roboto" w:eastAsia="Roboto" w:hAnsi="Roboto" w:cs="Roboto"/>
          <w:sz w:val="18"/>
          <w:szCs w:val="18"/>
        </w:rPr>
      </w:pPr>
      <w:r w:rsidRPr="7F38AC30">
        <w:rPr>
          <w:rFonts w:ascii="Roboto" w:eastAsia="Roboto" w:hAnsi="Roboto" w:cs="Roboto"/>
          <w:sz w:val="18"/>
          <w:szCs w:val="18"/>
        </w:rPr>
        <w:t>We are happy to provide an</w:t>
      </w:r>
      <w:r w:rsidR="00CD37F5" w:rsidRPr="7F38AC30">
        <w:rPr>
          <w:rFonts w:ascii="Roboto" w:eastAsia="Roboto" w:hAnsi="Roboto" w:cs="Roboto"/>
          <w:sz w:val="18"/>
          <w:szCs w:val="18"/>
        </w:rPr>
        <w:t>y additional information that you would like regarding the MTM services we are</w:t>
      </w:r>
      <w:r w:rsidRPr="7F38AC30">
        <w:rPr>
          <w:rFonts w:ascii="Roboto" w:eastAsia="Roboto" w:hAnsi="Roboto" w:cs="Roboto"/>
          <w:sz w:val="18"/>
          <w:szCs w:val="18"/>
        </w:rPr>
        <w:t xml:space="preserve"> providing. </w:t>
      </w:r>
    </w:p>
    <w:p w14:paraId="12D6FC32" w14:textId="77777777" w:rsidR="00CD37F5" w:rsidRPr="005A18EA" w:rsidRDefault="00CD37F5" w:rsidP="7F38AC30">
      <w:pPr>
        <w:rPr>
          <w:rFonts w:ascii="Roboto" w:eastAsia="Roboto" w:hAnsi="Roboto" w:cs="Roboto"/>
          <w:sz w:val="18"/>
          <w:szCs w:val="18"/>
        </w:rPr>
      </w:pPr>
    </w:p>
    <w:p w14:paraId="5C95C85A"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 xml:space="preserve">On behalf of &lt;Your Pharmacy&gt;, thank you for your attention. We look forward to working together to promote the </w:t>
      </w:r>
      <w:r w:rsidR="006E7E27" w:rsidRPr="7F38AC30">
        <w:rPr>
          <w:rFonts w:ascii="Roboto" w:eastAsia="Roboto" w:hAnsi="Roboto" w:cs="Roboto"/>
          <w:sz w:val="18"/>
          <w:szCs w:val="18"/>
        </w:rPr>
        <w:t>health</w:t>
      </w:r>
      <w:r w:rsidRPr="7F38AC30">
        <w:rPr>
          <w:rFonts w:ascii="Roboto" w:eastAsia="Roboto" w:hAnsi="Roboto" w:cs="Roboto"/>
          <w:sz w:val="18"/>
          <w:szCs w:val="18"/>
        </w:rPr>
        <w:t xml:space="preserve"> of our patients and community.</w:t>
      </w:r>
    </w:p>
    <w:p w14:paraId="79341BC1" w14:textId="77777777" w:rsidR="00CD37F5" w:rsidRPr="005A18EA" w:rsidRDefault="00CD37F5" w:rsidP="7F38AC30">
      <w:pPr>
        <w:rPr>
          <w:rFonts w:ascii="Roboto" w:eastAsia="Roboto" w:hAnsi="Roboto" w:cs="Roboto"/>
          <w:sz w:val="18"/>
          <w:szCs w:val="18"/>
        </w:rPr>
      </w:pPr>
    </w:p>
    <w:p w14:paraId="5F19AD01"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Regards,</w:t>
      </w:r>
    </w:p>
    <w:p w14:paraId="05D8559C" w14:textId="3844B6EF" w:rsidR="00CD37F5" w:rsidRPr="005A18EA" w:rsidRDefault="00CD37F5" w:rsidP="7F38AC30">
      <w:pPr>
        <w:rPr>
          <w:rFonts w:ascii="Roboto" w:eastAsia="Roboto" w:hAnsi="Roboto" w:cs="Roboto"/>
          <w:sz w:val="18"/>
          <w:szCs w:val="18"/>
        </w:rPr>
      </w:pPr>
    </w:p>
    <w:p w14:paraId="727379EE" w14:textId="5B5591F9" w:rsidR="0F11713C" w:rsidRDefault="0F11713C" w:rsidP="7F38AC30">
      <w:pPr>
        <w:rPr>
          <w:rFonts w:ascii="Roboto" w:eastAsia="Roboto" w:hAnsi="Roboto" w:cs="Roboto"/>
          <w:sz w:val="18"/>
          <w:szCs w:val="18"/>
        </w:rPr>
      </w:pPr>
    </w:p>
    <w:p w14:paraId="5758E317" w14:textId="77777777" w:rsidR="00CD37F5" w:rsidRPr="005A18EA" w:rsidRDefault="00CD37F5" w:rsidP="7F38AC30">
      <w:pPr>
        <w:rPr>
          <w:rFonts w:ascii="Roboto" w:eastAsia="Roboto" w:hAnsi="Roboto" w:cs="Roboto"/>
          <w:sz w:val="18"/>
          <w:szCs w:val="18"/>
        </w:rPr>
      </w:pPr>
      <w:r w:rsidRPr="7F38AC30">
        <w:rPr>
          <w:rFonts w:ascii="Roboto" w:eastAsia="Roboto" w:hAnsi="Roboto" w:cs="Roboto"/>
          <w:sz w:val="18"/>
          <w:szCs w:val="18"/>
        </w:rPr>
        <w:t>&lt;Your Name, RPh or Pharm D&gt;</w:t>
      </w:r>
    </w:p>
    <w:p w14:paraId="0E2A98D7" w14:textId="13ECFAFF" w:rsidR="0F11713C" w:rsidRDefault="00CD37F5" w:rsidP="7F38AC30">
      <w:pPr>
        <w:rPr>
          <w:rFonts w:ascii="Roboto" w:eastAsia="Roboto" w:hAnsi="Roboto" w:cs="Roboto"/>
          <w:sz w:val="18"/>
          <w:szCs w:val="18"/>
        </w:rPr>
      </w:pPr>
      <w:r w:rsidRPr="7F38AC30">
        <w:rPr>
          <w:rFonts w:ascii="Roboto" w:eastAsia="Roboto" w:hAnsi="Roboto" w:cs="Roboto"/>
          <w:sz w:val="18"/>
          <w:szCs w:val="18"/>
        </w:rPr>
        <w:t xml:space="preserve">&lt;Title&gt;  </w:t>
      </w:r>
    </w:p>
    <w:p w14:paraId="44EBFCDE" w14:textId="494ED443" w:rsidR="00CC0A6A" w:rsidRDefault="6F55227C" w:rsidP="7F38AC30">
      <w:pPr>
        <w:rPr>
          <w:rFonts w:ascii="Roboto" w:eastAsia="Roboto" w:hAnsi="Roboto" w:cs="Roboto"/>
          <w:sz w:val="18"/>
          <w:szCs w:val="18"/>
        </w:rPr>
      </w:pPr>
      <w:r w:rsidRPr="7F38AC30">
        <w:rPr>
          <w:rFonts w:ascii="Roboto" w:eastAsia="Roboto" w:hAnsi="Roboto" w:cs="Roboto"/>
          <w:sz w:val="18"/>
          <w:szCs w:val="18"/>
        </w:rPr>
        <w:lastRenderedPageBreak/>
        <w:t xml:space="preserve">Link </w:t>
      </w:r>
      <w:r w:rsidR="1D42634F" w:rsidRPr="7F38AC30">
        <w:rPr>
          <w:rFonts w:ascii="Roboto" w:eastAsia="Roboto" w:hAnsi="Roboto" w:cs="Roboto"/>
          <w:sz w:val="18"/>
          <w:szCs w:val="18"/>
        </w:rPr>
        <w:t xml:space="preserve">to </w:t>
      </w:r>
      <w:r w:rsidRPr="7F38AC30">
        <w:rPr>
          <w:rFonts w:ascii="Roboto" w:eastAsia="Roboto" w:hAnsi="Roboto" w:cs="Roboto"/>
          <w:sz w:val="18"/>
          <w:szCs w:val="18"/>
        </w:rPr>
        <w:t>a downloadable PDF of</w:t>
      </w:r>
      <w:r w:rsidR="680C5864" w:rsidRPr="7F38AC30">
        <w:rPr>
          <w:rFonts w:ascii="Roboto" w:eastAsia="Roboto" w:hAnsi="Roboto" w:cs="Roboto"/>
          <w:sz w:val="18"/>
          <w:szCs w:val="18"/>
        </w:rPr>
        <w:t xml:space="preserve"> A Physician’s Guide to Medicare Part D Medication Therapy Management (MTM) Programs</w:t>
      </w:r>
      <w:r w:rsidRPr="7F38AC30">
        <w:rPr>
          <w:rFonts w:ascii="Roboto" w:eastAsia="Roboto" w:hAnsi="Roboto" w:cs="Roboto"/>
          <w:sz w:val="18"/>
          <w:szCs w:val="18"/>
        </w:rPr>
        <w:t xml:space="preserve">: </w:t>
      </w:r>
      <w:hyperlink r:id="rId12">
        <w:r w:rsidR="0DB03088" w:rsidRPr="7F38AC30">
          <w:rPr>
            <w:rStyle w:val="Hyperlink"/>
            <w:rFonts w:ascii="Roboto" w:eastAsia="Roboto" w:hAnsi="Roboto" w:cs="Roboto"/>
            <w:sz w:val="18"/>
            <w:szCs w:val="18"/>
          </w:rPr>
          <w:t>https://www.cms.gov/medicare/prescription-drugcoverage/prescriptiondrugcovcontra/downloads/physiciansguidetomedicarepartdmtm110812.pdf</w:t>
        </w:r>
      </w:hyperlink>
    </w:p>
    <w:sectPr w:rsidR="00CC0A6A" w:rsidSect="005A18EA">
      <w:headerReference w:type="even" r:id="rId13"/>
      <w:headerReference w:type="first" r:id="rId14"/>
      <w:pgSz w:w="12240" w:h="15840"/>
      <w:pgMar w:top="1440" w:right="1440" w:bottom="1440" w:left="1440" w:header="648" w:footer="1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99BD" w14:textId="77777777" w:rsidR="004672C6" w:rsidRDefault="004672C6" w:rsidP="001803BE">
      <w:r>
        <w:separator/>
      </w:r>
    </w:p>
  </w:endnote>
  <w:endnote w:type="continuationSeparator" w:id="0">
    <w:p w14:paraId="17E91C24" w14:textId="77777777" w:rsidR="004672C6" w:rsidRDefault="004672C6" w:rsidP="0018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GPMinchoE">
    <w:panose1 w:val="02020900000000000000"/>
    <w:charset w:val="80"/>
    <w:family w:val="roman"/>
    <w:pitch w:val="variable"/>
    <w:sig w:usb0="E00002FF" w:usb1="6AC7FDFF" w:usb2="00000012" w:usb3="00000000" w:csb0="0002009F" w:csb1="00000000"/>
  </w:font>
  <w:font w:name="Lucida Grande">
    <w:panose1 w:val="020B0600040502020204"/>
    <w:charset w:val="00"/>
    <w:family w:val="auto"/>
    <w:pitch w:val="variable"/>
    <w:sig w:usb0="00000000"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4704" w14:textId="77777777" w:rsidR="004672C6" w:rsidRDefault="004672C6" w:rsidP="001803BE">
      <w:r>
        <w:separator/>
      </w:r>
    </w:p>
  </w:footnote>
  <w:footnote w:type="continuationSeparator" w:id="0">
    <w:p w14:paraId="32CAE2BE" w14:textId="77777777" w:rsidR="004672C6" w:rsidRDefault="004672C6" w:rsidP="0018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4CB0" w14:textId="77777777" w:rsidR="00401625" w:rsidRDefault="00000000">
    <w:pPr>
      <w:pStyle w:val="Header"/>
    </w:pPr>
    <w:sdt>
      <w:sdtPr>
        <w:id w:val="716546030"/>
        <w:placeholder>
          <w:docPart w:val="D44F1B87560D4645AEC6CD598541A083"/>
        </w:placeholder>
        <w:temporary/>
        <w:showingPlcHdr/>
      </w:sdtPr>
      <w:sdtContent>
        <w:r w:rsidR="00401625">
          <w:t>[Type text]</w:t>
        </w:r>
      </w:sdtContent>
    </w:sdt>
    <w:r w:rsidR="00401625">
      <w:ptab w:relativeTo="margin" w:alignment="center" w:leader="none"/>
    </w:r>
    <w:sdt>
      <w:sdtPr>
        <w:id w:val="-883945205"/>
        <w:placeholder>
          <w:docPart w:val="F9C6D68ECDBB8742B66E14963E86F0C8"/>
        </w:placeholder>
        <w:temporary/>
        <w:showingPlcHdr/>
      </w:sdtPr>
      <w:sdtContent>
        <w:r w:rsidR="00401625">
          <w:t>[Type text]</w:t>
        </w:r>
      </w:sdtContent>
    </w:sdt>
    <w:r w:rsidR="00401625">
      <w:ptab w:relativeTo="margin" w:alignment="right" w:leader="none"/>
    </w:r>
    <w:sdt>
      <w:sdtPr>
        <w:id w:val="383142462"/>
        <w:placeholder>
          <w:docPart w:val="5AC9DAEDA47732419B9E5844E87A258F"/>
        </w:placeholder>
        <w:temporary/>
        <w:showingPlcHdr/>
      </w:sdtPr>
      <w:sdtContent>
        <w:r w:rsidR="00401625">
          <w:t>[Type text]</w:t>
        </w:r>
      </w:sdtContent>
    </w:sdt>
  </w:p>
  <w:p w14:paraId="5B3ADF4B" w14:textId="77777777" w:rsidR="00401625" w:rsidRDefault="0040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F213" w14:textId="77777777" w:rsidR="00D9335F" w:rsidRDefault="00D9335F">
    <w:pPr>
      <w:pStyle w:val="Header"/>
    </w:pPr>
  </w:p>
  <w:p w14:paraId="37DFDEE9" w14:textId="77777777" w:rsidR="00D9335F" w:rsidRDefault="00D93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C7068"/>
    <w:multiLevelType w:val="hybridMultilevel"/>
    <w:tmpl w:val="294EEE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023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BE"/>
    <w:rsid w:val="00037E4F"/>
    <w:rsid w:val="000C14B2"/>
    <w:rsid w:val="00164E7C"/>
    <w:rsid w:val="001803BE"/>
    <w:rsid w:val="001C18AD"/>
    <w:rsid w:val="002849D7"/>
    <w:rsid w:val="002D1A2E"/>
    <w:rsid w:val="003331CA"/>
    <w:rsid w:val="00401625"/>
    <w:rsid w:val="0040551F"/>
    <w:rsid w:val="00413E98"/>
    <w:rsid w:val="00461C0C"/>
    <w:rsid w:val="004672C6"/>
    <w:rsid w:val="00497637"/>
    <w:rsid w:val="0054639F"/>
    <w:rsid w:val="005A18EA"/>
    <w:rsid w:val="005A533A"/>
    <w:rsid w:val="005E4CB1"/>
    <w:rsid w:val="006375E0"/>
    <w:rsid w:val="006E7E27"/>
    <w:rsid w:val="00797751"/>
    <w:rsid w:val="007F3385"/>
    <w:rsid w:val="008A7B6C"/>
    <w:rsid w:val="009C165A"/>
    <w:rsid w:val="00A3681C"/>
    <w:rsid w:val="00AE728E"/>
    <w:rsid w:val="00B045CE"/>
    <w:rsid w:val="00B253FE"/>
    <w:rsid w:val="00B5715E"/>
    <w:rsid w:val="00BA03C4"/>
    <w:rsid w:val="00BB72AD"/>
    <w:rsid w:val="00C367A7"/>
    <w:rsid w:val="00C949C7"/>
    <w:rsid w:val="00CC0A6A"/>
    <w:rsid w:val="00CC641F"/>
    <w:rsid w:val="00CD37F5"/>
    <w:rsid w:val="00D0409B"/>
    <w:rsid w:val="00D066ED"/>
    <w:rsid w:val="00D9335F"/>
    <w:rsid w:val="00FC76E6"/>
    <w:rsid w:val="084CF02C"/>
    <w:rsid w:val="0BD9D07A"/>
    <w:rsid w:val="0DB03088"/>
    <w:rsid w:val="0F11713C"/>
    <w:rsid w:val="117FEEAD"/>
    <w:rsid w:val="1ACBF0F1"/>
    <w:rsid w:val="1D42634F"/>
    <w:rsid w:val="285E7BCC"/>
    <w:rsid w:val="31D401AE"/>
    <w:rsid w:val="31E37C2C"/>
    <w:rsid w:val="36EB6746"/>
    <w:rsid w:val="4110B0CB"/>
    <w:rsid w:val="505C96CC"/>
    <w:rsid w:val="680C5864"/>
    <w:rsid w:val="6F55227C"/>
    <w:rsid w:val="74A43D66"/>
    <w:rsid w:val="7F38A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229DC"/>
  <w15:docId w15:val="{151326D0-EBC0-4F68-ABC7-C16CA569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EastAsia" w:hAnsi="Verdana"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03BE"/>
  </w:style>
  <w:style w:type="character" w:customStyle="1" w:styleId="FootnoteTextChar">
    <w:name w:val="Footnote Text Char"/>
    <w:basedOn w:val="DefaultParagraphFont"/>
    <w:link w:val="FootnoteText"/>
    <w:uiPriority w:val="99"/>
    <w:rsid w:val="001803BE"/>
  </w:style>
  <w:style w:type="character" w:styleId="FootnoteReference">
    <w:name w:val="footnote reference"/>
    <w:basedOn w:val="DefaultParagraphFont"/>
    <w:uiPriority w:val="99"/>
    <w:unhideWhenUsed/>
    <w:rsid w:val="001803BE"/>
    <w:rPr>
      <w:vertAlign w:val="superscript"/>
    </w:rPr>
  </w:style>
  <w:style w:type="paragraph" w:styleId="Header">
    <w:name w:val="header"/>
    <w:basedOn w:val="Normal"/>
    <w:link w:val="HeaderChar"/>
    <w:uiPriority w:val="99"/>
    <w:unhideWhenUsed/>
    <w:rsid w:val="001803BE"/>
    <w:pPr>
      <w:tabs>
        <w:tab w:val="center" w:pos="4320"/>
        <w:tab w:val="right" w:pos="8640"/>
      </w:tabs>
    </w:pPr>
  </w:style>
  <w:style w:type="character" w:customStyle="1" w:styleId="HeaderChar">
    <w:name w:val="Header Char"/>
    <w:basedOn w:val="DefaultParagraphFont"/>
    <w:link w:val="Header"/>
    <w:uiPriority w:val="99"/>
    <w:rsid w:val="001803BE"/>
  </w:style>
  <w:style w:type="paragraph" w:styleId="Footer">
    <w:name w:val="footer"/>
    <w:basedOn w:val="Normal"/>
    <w:link w:val="FooterChar"/>
    <w:uiPriority w:val="99"/>
    <w:unhideWhenUsed/>
    <w:rsid w:val="001803BE"/>
    <w:pPr>
      <w:tabs>
        <w:tab w:val="center" w:pos="4320"/>
        <w:tab w:val="right" w:pos="8640"/>
      </w:tabs>
    </w:pPr>
  </w:style>
  <w:style w:type="character" w:customStyle="1" w:styleId="FooterChar">
    <w:name w:val="Footer Char"/>
    <w:basedOn w:val="DefaultParagraphFont"/>
    <w:link w:val="Footer"/>
    <w:uiPriority w:val="99"/>
    <w:rsid w:val="001803BE"/>
  </w:style>
  <w:style w:type="paragraph" w:styleId="BalloonText">
    <w:name w:val="Balloon Text"/>
    <w:basedOn w:val="Normal"/>
    <w:link w:val="BalloonTextChar"/>
    <w:uiPriority w:val="99"/>
    <w:semiHidden/>
    <w:unhideWhenUsed/>
    <w:rsid w:val="001803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3BE"/>
    <w:rPr>
      <w:rFonts w:ascii="Lucida Grande" w:hAnsi="Lucida Grande" w:cs="Lucida Grande"/>
      <w:sz w:val="18"/>
      <w:szCs w:val="18"/>
    </w:rPr>
  </w:style>
  <w:style w:type="character" w:styleId="PageNumber">
    <w:name w:val="page number"/>
    <w:basedOn w:val="DefaultParagraphFont"/>
    <w:uiPriority w:val="99"/>
    <w:semiHidden/>
    <w:unhideWhenUsed/>
    <w:rsid w:val="0040551F"/>
  </w:style>
  <w:style w:type="paragraph" w:styleId="EndnoteText">
    <w:name w:val="endnote text"/>
    <w:basedOn w:val="Normal"/>
    <w:link w:val="EndnoteTextChar"/>
    <w:uiPriority w:val="99"/>
    <w:unhideWhenUsed/>
    <w:rsid w:val="00FC76E6"/>
  </w:style>
  <w:style w:type="character" w:customStyle="1" w:styleId="EndnoteTextChar">
    <w:name w:val="Endnote Text Char"/>
    <w:basedOn w:val="DefaultParagraphFont"/>
    <w:link w:val="EndnoteText"/>
    <w:uiPriority w:val="99"/>
    <w:rsid w:val="00FC76E6"/>
  </w:style>
  <w:style w:type="character" w:styleId="EndnoteReference">
    <w:name w:val="endnote reference"/>
    <w:basedOn w:val="DefaultParagraphFont"/>
    <w:uiPriority w:val="99"/>
    <w:unhideWhenUsed/>
    <w:rsid w:val="00FC76E6"/>
    <w:rPr>
      <w:vertAlign w:val="superscript"/>
    </w:rPr>
  </w:style>
  <w:style w:type="paragraph" w:styleId="TOC1">
    <w:name w:val="toc 1"/>
    <w:basedOn w:val="Normal"/>
    <w:next w:val="Normal"/>
    <w:autoRedefine/>
    <w:uiPriority w:val="39"/>
    <w:unhideWhenUsed/>
    <w:rsid w:val="00FC76E6"/>
    <w:pPr>
      <w:spacing w:before="120"/>
    </w:pPr>
    <w:rPr>
      <w:b/>
      <w:sz w:val="22"/>
      <w:szCs w:val="22"/>
    </w:rPr>
  </w:style>
  <w:style w:type="paragraph" w:styleId="TOC2">
    <w:name w:val="toc 2"/>
    <w:basedOn w:val="Normal"/>
    <w:next w:val="Normal"/>
    <w:autoRedefine/>
    <w:uiPriority w:val="39"/>
    <w:unhideWhenUsed/>
    <w:rsid w:val="00FC76E6"/>
    <w:pPr>
      <w:ind w:left="240"/>
    </w:pPr>
    <w:rPr>
      <w:i/>
      <w:sz w:val="22"/>
      <w:szCs w:val="22"/>
    </w:rPr>
  </w:style>
  <w:style w:type="paragraph" w:styleId="TOC3">
    <w:name w:val="toc 3"/>
    <w:basedOn w:val="Normal"/>
    <w:next w:val="Normal"/>
    <w:autoRedefine/>
    <w:uiPriority w:val="39"/>
    <w:unhideWhenUsed/>
    <w:rsid w:val="00FC76E6"/>
    <w:pPr>
      <w:ind w:left="480"/>
    </w:pPr>
    <w:rPr>
      <w:sz w:val="22"/>
      <w:szCs w:val="22"/>
    </w:rPr>
  </w:style>
  <w:style w:type="paragraph" w:styleId="TOC4">
    <w:name w:val="toc 4"/>
    <w:basedOn w:val="Normal"/>
    <w:next w:val="Normal"/>
    <w:autoRedefine/>
    <w:uiPriority w:val="39"/>
    <w:unhideWhenUsed/>
    <w:rsid w:val="00FC76E6"/>
    <w:pPr>
      <w:ind w:left="720"/>
    </w:pPr>
  </w:style>
  <w:style w:type="paragraph" w:styleId="TOC5">
    <w:name w:val="toc 5"/>
    <w:basedOn w:val="Normal"/>
    <w:next w:val="Normal"/>
    <w:autoRedefine/>
    <w:uiPriority w:val="39"/>
    <w:unhideWhenUsed/>
    <w:rsid w:val="00FC76E6"/>
    <w:pPr>
      <w:ind w:left="960"/>
    </w:pPr>
  </w:style>
  <w:style w:type="paragraph" w:styleId="TOC6">
    <w:name w:val="toc 6"/>
    <w:basedOn w:val="Normal"/>
    <w:next w:val="Normal"/>
    <w:autoRedefine/>
    <w:uiPriority w:val="39"/>
    <w:unhideWhenUsed/>
    <w:rsid w:val="00FC76E6"/>
    <w:pPr>
      <w:ind w:left="1200"/>
    </w:pPr>
  </w:style>
  <w:style w:type="paragraph" w:styleId="TOC7">
    <w:name w:val="toc 7"/>
    <w:basedOn w:val="Normal"/>
    <w:next w:val="Normal"/>
    <w:autoRedefine/>
    <w:uiPriority w:val="39"/>
    <w:unhideWhenUsed/>
    <w:rsid w:val="00FC76E6"/>
    <w:pPr>
      <w:ind w:left="1440"/>
    </w:pPr>
  </w:style>
  <w:style w:type="paragraph" w:styleId="TOC8">
    <w:name w:val="toc 8"/>
    <w:basedOn w:val="Normal"/>
    <w:next w:val="Normal"/>
    <w:autoRedefine/>
    <w:uiPriority w:val="39"/>
    <w:unhideWhenUsed/>
    <w:rsid w:val="00FC76E6"/>
    <w:pPr>
      <w:ind w:left="1680"/>
    </w:pPr>
  </w:style>
  <w:style w:type="paragraph" w:styleId="TOC9">
    <w:name w:val="toc 9"/>
    <w:basedOn w:val="Normal"/>
    <w:next w:val="Normal"/>
    <w:autoRedefine/>
    <w:uiPriority w:val="39"/>
    <w:unhideWhenUsed/>
    <w:rsid w:val="00FC76E6"/>
    <w:pPr>
      <w:ind w:left="1920"/>
    </w:pPr>
  </w:style>
  <w:style w:type="paragraph" w:styleId="ListParagraph">
    <w:name w:val="List Paragraph"/>
    <w:basedOn w:val="Normal"/>
    <w:uiPriority w:val="34"/>
    <w:qFormat/>
    <w:rsid w:val="00A3681C"/>
    <w:pPr>
      <w:ind w:left="720"/>
      <w:contextualSpacing/>
    </w:pPr>
  </w:style>
  <w:style w:type="character" w:styleId="Hyperlink">
    <w:name w:val="Hyperlink"/>
    <w:basedOn w:val="DefaultParagraphFont"/>
    <w:uiPriority w:val="99"/>
    <w:unhideWhenUsed/>
    <w:rsid w:val="00CC0A6A"/>
    <w:rPr>
      <w:color w:val="0080FF" w:themeColor="hyperlink"/>
      <w:u w:val="single"/>
    </w:rPr>
  </w:style>
  <w:style w:type="character" w:styleId="FollowedHyperlink">
    <w:name w:val="FollowedHyperlink"/>
    <w:basedOn w:val="DefaultParagraphFont"/>
    <w:uiPriority w:val="99"/>
    <w:semiHidden/>
    <w:unhideWhenUsed/>
    <w:rsid w:val="00CC0A6A"/>
    <w:rPr>
      <w:color w:val="5EAE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prescription-drug-coverage/prescriptiondrugcovcontra/downloads/physiciansguidetomedicarepartdmtm11081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prescription-drug-coverage/prescriptiondrugcovcontra/m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F1B87560D4645AEC6CD598541A083"/>
        <w:category>
          <w:name w:val="General"/>
          <w:gallery w:val="placeholder"/>
        </w:category>
        <w:types>
          <w:type w:val="bbPlcHdr"/>
        </w:types>
        <w:behaviors>
          <w:behavior w:val="content"/>
        </w:behaviors>
        <w:guid w:val="{B62255AC-2327-C74C-B72D-8F9985B46C35}"/>
      </w:docPartPr>
      <w:docPartBody>
        <w:p w:rsidR="00164E7C" w:rsidRDefault="00164E7C" w:rsidP="00164E7C">
          <w:pPr>
            <w:pStyle w:val="D44F1B87560D4645AEC6CD598541A083"/>
          </w:pPr>
          <w:r>
            <w:t>[Type text]</w:t>
          </w:r>
        </w:p>
      </w:docPartBody>
    </w:docPart>
    <w:docPart>
      <w:docPartPr>
        <w:name w:val="F9C6D68ECDBB8742B66E14963E86F0C8"/>
        <w:category>
          <w:name w:val="General"/>
          <w:gallery w:val="placeholder"/>
        </w:category>
        <w:types>
          <w:type w:val="bbPlcHdr"/>
        </w:types>
        <w:behaviors>
          <w:behavior w:val="content"/>
        </w:behaviors>
        <w:guid w:val="{7AC06C9B-129C-3546-AC1F-FF0EB6C2911C}"/>
      </w:docPartPr>
      <w:docPartBody>
        <w:p w:rsidR="00164E7C" w:rsidRDefault="00164E7C" w:rsidP="00164E7C">
          <w:pPr>
            <w:pStyle w:val="F9C6D68ECDBB8742B66E14963E86F0C8"/>
          </w:pPr>
          <w:r>
            <w:t>[Type text]</w:t>
          </w:r>
        </w:p>
      </w:docPartBody>
    </w:docPart>
    <w:docPart>
      <w:docPartPr>
        <w:name w:val="5AC9DAEDA47732419B9E5844E87A258F"/>
        <w:category>
          <w:name w:val="General"/>
          <w:gallery w:val="placeholder"/>
        </w:category>
        <w:types>
          <w:type w:val="bbPlcHdr"/>
        </w:types>
        <w:behaviors>
          <w:behavior w:val="content"/>
        </w:behaviors>
        <w:guid w:val="{6FE74D61-1EF3-4844-9AFF-6EB2E3CB1624}"/>
      </w:docPartPr>
      <w:docPartBody>
        <w:p w:rsidR="00164E7C" w:rsidRDefault="00164E7C" w:rsidP="00164E7C">
          <w:pPr>
            <w:pStyle w:val="5AC9DAEDA47732419B9E5844E87A258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GPMinchoE">
    <w:panose1 w:val="02020900000000000000"/>
    <w:charset w:val="80"/>
    <w:family w:val="roman"/>
    <w:pitch w:val="variable"/>
    <w:sig w:usb0="E00002FF" w:usb1="6AC7FDFF" w:usb2="00000012" w:usb3="00000000" w:csb0="0002009F" w:csb1="00000000"/>
  </w:font>
  <w:font w:name="Lucida Grande">
    <w:panose1 w:val="020B0600040502020204"/>
    <w:charset w:val="00"/>
    <w:family w:val="auto"/>
    <w:pitch w:val="variable"/>
    <w:sig w:usb0="00000000"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4E7C"/>
    <w:rsid w:val="00164E7C"/>
    <w:rsid w:val="00350FAB"/>
    <w:rsid w:val="0045473D"/>
    <w:rsid w:val="006B4F3F"/>
    <w:rsid w:val="00994B64"/>
    <w:rsid w:val="00A25DBE"/>
    <w:rsid w:val="00D8759C"/>
    <w:rsid w:val="00E8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4F1B87560D4645AEC6CD598541A083">
    <w:name w:val="D44F1B87560D4645AEC6CD598541A083"/>
    <w:rsid w:val="00164E7C"/>
  </w:style>
  <w:style w:type="paragraph" w:customStyle="1" w:styleId="F9C6D68ECDBB8742B66E14963E86F0C8">
    <w:name w:val="F9C6D68ECDBB8742B66E14963E86F0C8"/>
    <w:rsid w:val="00164E7C"/>
  </w:style>
  <w:style w:type="paragraph" w:customStyle="1" w:styleId="5AC9DAEDA47732419B9E5844E87A258F">
    <w:name w:val="5AC9DAEDA47732419B9E5844E87A258F"/>
    <w:rsid w:val="00164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aveform">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EBA2EF754E34BBA9D5B08338889EB" ma:contentTypeVersion="16" ma:contentTypeDescription="Create a new document." ma:contentTypeScope="" ma:versionID="6c5a9dc81ed35fb6809ea83060442724">
  <xsd:schema xmlns:xsd="http://www.w3.org/2001/XMLSchema" xmlns:xs="http://www.w3.org/2001/XMLSchema" xmlns:p="http://schemas.microsoft.com/office/2006/metadata/properties" xmlns:ns2="aa28ea26-3400-4c99-a067-338d5b37c867" xmlns:ns3="3c3a46ce-3bb5-4982-9ecb-c73e18bb9c4d" targetNamespace="http://schemas.microsoft.com/office/2006/metadata/properties" ma:root="true" ma:fieldsID="6e87b92f41dd8c19110a53947a62e5c7" ns2:_="" ns3:_="">
    <xsd:import namespace="aa28ea26-3400-4c99-a067-338d5b37c867"/>
    <xsd:import namespace="3c3a46ce-3bb5-4982-9ecb-c73e18bb9c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8ea26-3400-4c99-a067-338d5b37c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c63a1b-ebde-4b70-9848-a15f30cd2cf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3a46ce-3bb5-4982-9ecb-c73e18bb9c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edbbc-478d-4975-b730-d3cc3101a63e}" ma:internalName="TaxCatchAll" ma:showField="CatchAllData" ma:web="3c3a46ce-3bb5-4982-9ecb-c73e18bb9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3a46ce-3bb5-4982-9ecb-c73e18bb9c4d" xsi:nil="true"/>
    <lcf76f155ced4ddcb4097134ff3c332f xmlns="aa28ea26-3400-4c99-a067-338d5b37c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D2954E-3A60-4B08-A728-821985F1A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8ea26-3400-4c99-a067-338d5b37c867"/>
    <ds:schemaRef ds:uri="3c3a46ce-3bb5-4982-9ecb-c73e18bb9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AAB08-74DB-4DF7-81AA-BBE9889AF5E3}">
  <ds:schemaRefs>
    <ds:schemaRef ds:uri="http://schemas.openxmlformats.org/officeDocument/2006/bibliography"/>
  </ds:schemaRefs>
</ds:datastoreItem>
</file>

<file path=customXml/itemProps3.xml><?xml version="1.0" encoding="utf-8"?>
<ds:datastoreItem xmlns:ds="http://schemas.openxmlformats.org/officeDocument/2006/customXml" ds:itemID="{10181E56-04CC-4D0A-99F3-D7197A91E494}">
  <ds:schemaRefs>
    <ds:schemaRef ds:uri="http://schemas.microsoft.com/sharepoint/v3/contenttype/forms"/>
  </ds:schemaRefs>
</ds:datastoreItem>
</file>

<file path=customXml/itemProps4.xml><?xml version="1.0" encoding="utf-8"?>
<ds:datastoreItem xmlns:ds="http://schemas.openxmlformats.org/officeDocument/2006/customXml" ds:itemID="{503FC6F0-6B9F-4467-AAC9-4C25CAADF23E}">
  <ds:schemaRefs>
    <ds:schemaRef ds:uri="http://schemas.microsoft.com/office/2006/metadata/properties"/>
    <ds:schemaRef ds:uri="http://schemas.microsoft.com/office/infopath/2007/PartnerControls"/>
    <ds:schemaRef ds:uri="3c3a46ce-3bb5-4982-9ecb-c73e18bb9c4d"/>
    <ds:schemaRef ds:uri="aa28ea26-3400-4c99-a067-338d5b37c8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3219</Characters>
  <Application>Microsoft Office Word</Application>
  <DocSecurity>0</DocSecurity>
  <Lines>26</Lines>
  <Paragraphs>7</Paragraphs>
  <ScaleCrop>false</ScaleCrop>
  <Company>Microsoft</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Darby, Thomas</cp:lastModifiedBy>
  <cp:revision>2</cp:revision>
  <cp:lastPrinted>2012-07-23T14:10:00Z</cp:lastPrinted>
  <dcterms:created xsi:type="dcterms:W3CDTF">2023-05-31T15:16:00Z</dcterms:created>
  <dcterms:modified xsi:type="dcterms:W3CDTF">2023-05-31T15:16:00Z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0x0101009ABEBA2EF754E34BBA9D5B08338889EB</vt:lpwstr>
  </property>
  <property fmtid="{D5CDD505-2E9C-101B-9397-08002B2CF9AE}" pid="3" name="Order">
    <vt:r8>100</vt:r8>
  </property>
  <property fmtid="{D5CDD505-2E9C-101B-9397-08002B2CF9AE}" pid="4" name="MediaServiceImageTags">
    <vt:lpwstr/>
  </property>
</Properties>
</file>